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446" w:rsidRPr="00104F1B" w:rsidRDefault="00DB7089" w:rsidP="00104F1B">
      <w:pPr>
        <w:bidi/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B Nazanin"/>
          <w:b/>
          <w:bCs/>
          <w:color w:val="000000" w:themeColor="text1"/>
          <w:sz w:val="32"/>
          <w:szCs w:val="32"/>
        </w:rPr>
      </w:pPr>
      <w:hyperlink r:id="rId4" w:tooltip="کود مرغی گرانوله" w:history="1">
        <w:r w:rsidR="00185446" w:rsidRPr="00104F1B">
          <w:rPr>
            <w:rFonts w:ascii="Times New Roman" w:eastAsia="Times New Roman" w:hAnsi="Times New Roman" w:cs="B Nazanin"/>
            <w:b/>
            <w:bCs/>
            <w:color w:val="000000" w:themeColor="text1"/>
            <w:sz w:val="32"/>
            <w:szCs w:val="32"/>
            <w:rtl/>
          </w:rPr>
          <w:t>کود مرغی گرانوله</w:t>
        </w:r>
      </w:hyperlink>
    </w:p>
    <w:p w:rsidR="00185446" w:rsidRPr="00104F1B" w:rsidRDefault="00185446" w:rsidP="00104F1B">
      <w:pPr>
        <w:bidi/>
        <w:spacing w:after="0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/>
          <w:color w:val="000000" w:themeColor="text1"/>
          <w:sz w:val="24"/>
          <w:szCs w:val="24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>شرح محصول : این کود دارای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  </w:t>
      </w:r>
      <w:hyperlink r:id="rId5" w:history="1">
        <w:r w:rsidRPr="00104F1B">
          <w:rPr>
            <w:rFonts w:ascii="Times New Roman" w:eastAsia="Times New Roman" w:hAnsi="Times New Roman" w:cs="B Nazanin"/>
            <w:color w:val="000000" w:themeColor="text1"/>
            <w:sz w:val="28"/>
            <w:szCs w:val="28"/>
          </w:rPr>
          <w:t>NPK</w:t>
        </w:r>
      </w:hyperlink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  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>طبیعی است</w:t>
      </w:r>
      <w:r w:rsid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>.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>کود مرغی گرانوله همانند كود مرغي پلیتی دارای</w:t>
      </w:r>
      <w:r w:rsidRPr="00104F1B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 xml:space="preserve">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مواد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 xml:space="preserve">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آلي،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 xml:space="preserve">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ازت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 xml:space="preserve">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کل،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 xml:space="preserve">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فسفر،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 xml:space="preserve"> پتاسيم وعناصر ريز مغذي (مس، منگنز، آهن و روي) می باشد</w:t>
      </w:r>
      <w:r w:rsid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>.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>كود مرغي داراي مقدار زيادي عناصر غذايي است و با بكارگيري آن در زمينهاي كشاورزي مي توان حاصلخيزي خاك را افزايش داد. کود مرغی دارای ترکیب شیمیایی بسیار متفاوت نسبت به سایر کودهای حیوانی است و در کود مرغی مقادیر نسبتاً زیادی اسید اوریک و سایر اوریدها وجود دارد</w:t>
      </w:r>
      <w:r w:rsidR="00104F1B"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>.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>خواص فیزیکی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 :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>رنگ : قهوه ای تیره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>حالت : گرانوله ( 4-6 میلی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>(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>کود مرغی دارای آنالیز بشرح ذیل می باشد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>.</w:t>
      </w:r>
    </w:p>
    <w:p w:rsidR="00185446" w:rsidRPr="00104F1B" w:rsidRDefault="00185446" w:rsidP="00104F1B">
      <w:pPr>
        <w:bidi/>
        <w:spacing w:before="100" w:beforeAutospacing="1" w:after="100" w:afterAutospacing="1"/>
        <w:ind w:right="-450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</w:rPr>
      </w:pPr>
      <w:r w:rsidRPr="00104F1B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t>Analysis</w:t>
      </w:r>
    </w:p>
    <w:p w:rsidR="00185446" w:rsidRPr="00104F1B" w:rsidRDefault="00185446" w:rsidP="00104F1B">
      <w:pPr>
        <w:bidi/>
        <w:spacing w:before="100" w:beforeAutospacing="1" w:after="100" w:afterAutospacing="1"/>
        <w:ind w:right="-450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bidi="fa-IR"/>
        </w:rPr>
      </w:pP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کود مرغی گرانول</w:t>
      </w:r>
    </w:p>
    <w:p w:rsidR="00185446" w:rsidRPr="00104F1B" w:rsidRDefault="00185446" w:rsidP="00104F1B">
      <w:pPr>
        <w:bidi/>
        <w:spacing w:before="100" w:beforeAutospacing="1" w:after="100" w:afterAutospacing="1"/>
        <w:ind w:right="-450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</w:p>
    <w:tbl>
      <w:tblPr>
        <w:tblpPr w:leftFromText="180" w:rightFromText="180" w:vertAnchor="text" w:tblpXSpec="center" w:tblpYSpec="center"/>
        <w:bidiVisual/>
        <w:tblW w:w="8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5"/>
        <w:gridCol w:w="2830"/>
      </w:tblGrid>
      <w:tr w:rsidR="00104F1B" w:rsidRPr="00104F1B" w:rsidTr="00185446">
        <w:trPr>
          <w:trHeight w:val="534"/>
        </w:trPr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TEST RESULT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CONTENT</w:t>
            </w:r>
          </w:p>
        </w:tc>
      </w:tr>
      <w:tr w:rsidR="00104F1B" w:rsidRPr="00104F1B" w:rsidTr="00185446">
        <w:trPr>
          <w:trHeight w:val="534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1.5%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N</w:t>
            </w:r>
          </w:p>
        </w:tc>
      </w:tr>
      <w:tr w:rsidR="00104F1B" w:rsidRPr="00104F1B" w:rsidTr="00185446">
        <w:trPr>
          <w:trHeight w:val="534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1.5%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O</w:t>
            </w: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vertAlign w:val="subscript"/>
              </w:rPr>
              <w:t>5</w:t>
            </w:r>
          </w:p>
        </w:tc>
      </w:tr>
      <w:tr w:rsidR="00104F1B" w:rsidRPr="00104F1B" w:rsidTr="00185446">
        <w:trPr>
          <w:trHeight w:val="534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1 %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K</w:t>
            </w: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O</w:t>
            </w:r>
          </w:p>
        </w:tc>
      </w:tr>
      <w:tr w:rsidR="00104F1B" w:rsidRPr="00104F1B" w:rsidTr="00185446">
        <w:trPr>
          <w:trHeight w:val="534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15%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S</w:t>
            </w:r>
          </w:p>
        </w:tc>
      </w:tr>
      <w:tr w:rsidR="00104F1B" w:rsidRPr="00104F1B" w:rsidTr="00185446">
        <w:trPr>
          <w:trHeight w:val="534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lastRenderedPageBreak/>
              <w:t>60%</w:t>
            </w:r>
            <w:r w:rsidRPr="00104F1B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(کود مرغ 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446" w:rsidRPr="00104F1B" w:rsidRDefault="00185446" w:rsidP="00104F1B">
            <w:pPr>
              <w:bidi/>
              <w:spacing w:before="100" w:beforeAutospacing="1" w:after="100" w:afterAutospacing="1"/>
              <w:ind w:right="-450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 w:rsidRPr="00104F1B"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</w:rPr>
              <w:t>Materials To</w:t>
            </w:r>
          </w:p>
        </w:tc>
      </w:tr>
    </w:tbl>
    <w:p w:rsidR="00185446" w:rsidRPr="00104F1B" w:rsidRDefault="00185446" w:rsidP="00104F1B">
      <w:pPr>
        <w:bidi/>
        <w:spacing w:before="100" w:beforeAutospacing="1" w:after="100" w:afterAutospacing="1"/>
        <w:ind w:right="-450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104F1B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t> </w:t>
      </w:r>
    </w:p>
    <w:p w:rsidR="00185446" w:rsidRPr="00104F1B" w:rsidRDefault="00185446" w:rsidP="00104F1B">
      <w:pPr>
        <w:bidi/>
        <w:spacing w:before="100" w:beforeAutospacing="1" w:after="100" w:afterAutospacing="1"/>
        <w:ind w:right="-450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</w:rPr>
      </w:pPr>
      <w:r w:rsidRPr="00104F1B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t> </w:t>
      </w:r>
    </w:p>
    <w:p w:rsidR="00185446" w:rsidRPr="00104F1B" w:rsidRDefault="00185446" w:rsidP="00104F1B">
      <w:pPr>
        <w:bidi/>
        <w:spacing w:before="100" w:beforeAutospacing="1" w:after="100" w:afterAutospacing="1"/>
        <w:ind w:right="-450"/>
        <w:rPr>
          <w:rFonts w:ascii="Times New Roman" w:eastAsia="Times New Roman" w:hAnsi="Times New Roman" w:cs="B Nazanin"/>
          <w:color w:val="000000" w:themeColor="text1"/>
          <w:sz w:val="24"/>
          <w:szCs w:val="24"/>
        </w:rPr>
      </w:pPr>
      <w:r w:rsidRPr="00104F1B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</w:rPr>
        <w:t> 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hyperlink r:id="rId6" w:tooltip="درباره کود مرغی گرانوله" w:history="1">
        <w:r w:rsidRPr="00104F1B">
          <w:rPr>
            <w:rFonts w:ascii="Times New Roman" w:eastAsia="Times New Roman" w:hAnsi="Times New Roman" w:cs="B Nazanin"/>
            <w:b/>
            <w:bCs/>
            <w:color w:val="000000" w:themeColor="text1"/>
            <w:sz w:val="28"/>
            <w:szCs w:val="28"/>
            <w:rtl/>
          </w:rPr>
          <w:t>درباره کود مرغی گرانوله</w:t>
        </w:r>
      </w:hyperlink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کود طبیعی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 xml:space="preserve">کود مرغی گرانوله همانند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كود مرغي پلیتی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 xml:space="preserve">دارای </w:t>
      </w:r>
      <w:r w:rsidRPr="00104F1B">
        <w:rPr>
          <w:rFonts w:ascii="Cambria" w:eastAsia="Times New Roman" w:hAnsi="Cambria" w:cs="Cambria" w:hint="cs"/>
          <w:color w:val="000000" w:themeColor="text1"/>
          <w:sz w:val="28"/>
          <w:szCs w:val="28"/>
          <w:rtl/>
        </w:rPr>
        <w:t> 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مواد آلي، ازت کل، فسفر، پتاسيم وعناصر ريز مغذي (مس، منگنز، آهن و روي) می باشد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>.</w:t>
      </w:r>
    </w:p>
    <w:p w:rsidR="00185446" w:rsidRPr="00104F1B" w:rsidRDefault="00DB7089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</w:pPr>
      <w:hyperlink r:id="rId7" w:history="1">
        <w:r w:rsidR="00185446" w:rsidRPr="00104F1B">
          <w:rPr>
            <w:rFonts w:ascii="Times New Roman" w:eastAsia="Times New Roman" w:hAnsi="Times New Roman" w:cs="B Nazanin" w:hint="cs"/>
            <w:color w:val="000000" w:themeColor="text1"/>
            <w:sz w:val="28"/>
            <w:szCs w:val="28"/>
            <w:rtl/>
          </w:rPr>
          <w:t>كود مرغي</w:t>
        </w:r>
      </w:hyperlink>
      <w:r w:rsidR="00185446"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 xml:space="preserve"> داراي مقدار زيادي عناصر غذايي است و با بكارگيري آن در زمينهاي كشاورزي مي توان حاصل خيزي خاك را افزايش داد.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</w:rPr>
        <w:t>تعیین مقدار مصرف کود مرغی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 :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بهترین روش در تعیین مقدار کود مرغی در هر هکتار انجام آزمون خاک می باشد. و مقدار مصرف آن با توجه به آزمون تجزیه کود مرغی و آزمون خاک زراعی تعیین با مشورت و نظر مهندسین جهاد و کشاورزی منطقه انجام می شود</w:t>
      </w:r>
      <w:r w:rsidR="00104F1B"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. 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br/>
      </w: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</w:rPr>
        <w:t>زمان و نحوه مصرف کود مرغی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 :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در فصول مختلف سال کود مرغی را در مزارع مصرف می</w:t>
      </w:r>
      <w:r w:rsidR="00104F1B"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 xml:space="preserve"> کنند. با مصرف آن در فصل پاییز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یشترین زمان برای تجزیه کودمرغی و آزاد سازی عناصر غذایی موجود در آن فراهم می گردد.کود مرغی موجب اصلاح فعالیت بیولوژیکی ، کشت و کار و خواص شیمیایی خاک می شود ، سه تن کود مرغی تازه معادل 50 کیلوگرم سولفات پتاسیم ، 100 کیلو گرم سوپر فسفات تریپل و 50 تا 100 کیلوگرم اوره دارد. کود مرغی ترکیب شیمیایی بسیار متفاوت نسبت به سایر کودهای حیوانی دارد که در کود مرغی مقادیر نسبتا زیاد اسید اوریک و سایر اوریدها وجود دارد</w:t>
      </w: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</w:rPr>
        <w:t xml:space="preserve">. </w:t>
      </w:r>
    </w:p>
    <w:p w:rsidR="00185446" w:rsidRPr="00104F1B" w:rsidRDefault="00185446" w:rsidP="00104F1B">
      <w:pPr>
        <w:bidi/>
        <w:spacing w:before="100" w:beforeAutospacing="1" w:after="0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>شرايط نگهداري كود مرغي فله :</w:t>
      </w:r>
    </w:p>
    <w:p w:rsidR="00185446" w:rsidRPr="00104F1B" w:rsidRDefault="00185446" w:rsidP="00DB7089">
      <w:pPr>
        <w:bidi/>
        <w:spacing w:before="100" w:beforeAutospacing="1" w:after="0"/>
        <w:jc w:val="both"/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كود مرغي گرانوله دارای </w:t>
      </w:r>
      <w:hyperlink r:id="rId8" w:history="1">
        <w:r w:rsidRPr="00104F1B">
          <w:rPr>
            <w:rFonts w:ascii="Times New Roman" w:eastAsia="Times New Roman" w:hAnsi="Times New Roman" w:cs="B Nazanin"/>
            <w:color w:val="000000" w:themeColor="text1"/>
            <w:sz w:val="28"/>
            <w:szCs w:val="28"/>
          </w:rPr>
          <w:t>NPK</w:t>
        </w:r>
      </w:hyperlink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</w:rPr>
        <w:t xml:space="preserve"> </w:t>
      </w:r>
      <w:r w:rsidRPr="00104F1B">
        <w:rPr>
          <w:rFonts w:ascii="Cambria" w:eastAsia="Times New Roman" w:hAnsi="Cambria" w:cs="Cambria" w:hint="cs"/>
          <w:color w:val="000000" w:themeColor="text1"/>
          <w:sz w:val="28"/>
          <w:szCs w:val="28"/>
          <w:rtl/>
          <w:lang w:bidi="fa-IR"/>
        </w:rPr>
        <w:t> 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طبیعی است و موجب اصلاح فعاليت بيولوژيكي ، كشت و كار و خواص شيميائي خاك مي شود. سه تن كود مرغي تازه معادل 50 كيلوگرم سولفات پتاسيم ، 100 كيلوگرم سوپر فسفات تريپل و 50 تا 100 كيلوگرم اوره دارد. كود مرغي تركيب شيميايي بسيار متفاوت نسبت به ساير كود هاي حيواني دارد. در كود مرغي مقادير نسبتا" زياد اسيداوريك و ساير اوريدها وجود دارد.كود مرغي تازه حدود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70 درصد رطوبت دارد. كود مرغي فله بدون فرآوری نیز چنانچه به درستي نگهداري و به مزرعه منتقل و مصرف شود ،كود بسيار با ارزشي مي باشد. </w:t>
      </w:r>
      <w:bookmarkStart w:id="0" w:name="_GoBack"/>
      <w:bookmarkEnd w:id="0"/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براي كاهش خروج گاز امونياك و بوي تند كود مرغي و كاستن تلفات روان آب فسفر و عناصر غذايي كم مصرف ، كود مرغي را با مصرف سولفات آلومينيوم اصلاح مي كنند. فرآوری کود مرغی گرانوله: با استفاده ازکود مرغ گوشتی و تخمی و مرغ مادر+ گوگرد +زئولیت+ بنتونیت</w:t>
      </w:r>
      <w:r w:rsidRPr="00104F1B">
        <w:rPr>
          <w:rFonts w:ascii="Cambria" w:eastAsia="Times New Roman" w:hAnsi="Cambria" w:cs="Cambria" w:hint="cs"/>
          <w:color w:val="000000" w:themeColor="text1"/>
          <w:sz w:val="28"/>
          <w:szCs w:val="28"/>
          <w:rtl/>
          <w:lang w:bidi="fa-IR"/>
        </w:rPr>
        <w:t> 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+ ریزمغدیهای مفید کشاورزی در کارخانه های تولیدی کشور با ترکیب مواد لازم به شکل گرانول تولید و بسته بندی می گردد. </w:t>
      </w:r>
    </w:p>
    <w:p w:rsidR="00185446" w:rsidRPr="00104F1B" w:rsidRDefault="00185446" w:rsidP="00104F1B">
      <w:pPr>
        <w:bidi/>
        <w:spacing w:before="100" w:beforeAutospacing="1" w:after="100" w:afterAutospacing="1"/>
        <w:ind w:left="-720"/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</w:rPr>
        <w:t xml:space="preserve">فواید کود مرغي گرانوله </w:t>
      </w:r>
      <w:r w:rsidR="00104F1B"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</w:rPr>
        <w:t>:</w:t>
      </w:r>
    </w:p>
    <w:p w:rsidR="00185446" w:rsidRPr="00104F1B" w:rsidRDefault="00185446" w:rsidP="00104F1B">
      <w:pPr>
        <w:bidi/>
        <w:spacing w:before="100" w:beforeAutospacing="1" w:after="100" w:afterAutospacing="1"/>
        <w:ind w:left="-720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          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استريل شده با بخار و دما</w:t>
      </w:r>
    </w:p>
    <w:p w:rsidR="00185446" w:rsidRPr="00104F1B" w:rsidRDefault="00185446" w:rsidP="00104F1B">
      <w:pPr>
        <w:bidi/>
        <w:spacing w:before="100" w:beforeAutospacing="1" w:after="100" w:afterAutospacing="1"/>
        <w:ind w:left="-720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          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افزايش ماده آلي خاک</w:t>
      </w:r>
    </w:p>
    <w:p w:rsidR="00185446" w:rsidRPr="00104F1B" w:rsidRDefault="00185446" w:rsidP="00104F1B">
      <w:pPr>
        <w:bidi/>
        <w:spacing w:before="100" w:beforeAutospacing="1" w:after="100" w:afterAutospacing="1"/>
        <w:ind w:left="-720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          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عاري از هرگونه بذر علف هاي هرز و عوامل بيماريزا</w:t>
      </w:r>
    </w:p>
    <w:p w:rsidR="00185446" w:rsidRPr="00104F1B" w:rsidRDefault="00185446" w:rsidP="00104F1B">
      <w:pPr>
        <w:bidi/>
        <w:spacing w:before="100" w:beforeAutospacing="1" w:after="100" w:afterAutospacing="1"/>
        <w:ind w:left="-720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           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گرانول بودن آن ، قابل استفاده با تمام دستگاه هاي کود پاش</w:t>
      </w:r>
    </w:p>
    <w:p w:rsidR="00185446" w:rsidRPr="00104F1B" w:rsidRDefault="00185446" w:rsidP="00104F1B">
      <w:pPr>
        <w:bidi/>
        <w:spacing w:before="100" w:beforeAutospacing="1" w:after="100" w:afterAutospacing="1"/>
        <w:ind w:left="-720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           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افزايش فعاليت ميکرو ارگانيزم هاي مفيد خاک</w:t>
      </w:r>
    </w:p>
    <w:p w:rsidR="00185446" w:rsidRPr="00104F1B" w:rsidRDefault="00104F1B" w:rsidP="00104F1B">
      <w:pPr>
        <w:bidi/>
        <w:spacing w:before="100" w:beforeAutospacing="1" w:after="100" w:afterAutospacing="1"/>
        <w:ind w:right="-720"/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</w:rPr>
        <w:t>کيسه سه لايه کامپوزی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>مزایای کود مرغی گرانول: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lang w:bidi="fa-IR"/>
        </w:rPr>
        <w:t> 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اصلاح فعالیت بیولوژیکی خاک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افزایش مواد آلی خاک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افزایش میکرو ارگانیزم های مفید خاک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بهبود خصوصیات فیزیکی ، شیمیایی و حاصلخیزی خاک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کم کردن جرم حجمی ظاهری و افزایش تخلخل و نفوذ پذیری خاک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تیره کردن رنگ خاک و جذب انرژی بیشتر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افزایش نگهداری آب خصوصاً در خاکهای شنی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کاهش چسبندگی خاکهای رسی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افزایش چسبندگی خاکهای شنی 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28"/>
          <w:szCs w:val="28"/>
        </w:rPr>
      </w:pPr>
      <w:r w:rsidRPr="00104F1B">
        <w:rPr>
          <w:rFonts w:ascii="Cambria" w:eastAsia="Times New Roman" w:hAnsi="Cambria" w:cs="Cambria" w:hint="cs"/>
          <w:color w:val="000000" w:themeColor="text1"/>
          <w:sz w:val="28"/>
          <w:szCs w:val="28"/>
          <w:rtl/>
          <w:lang w:bidi="fa-IR"/>
        </w:rPr>
        <w:t> 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خاک</w:t>
      </w:r>
      <w:r w:rsidRPr="00104F1B">
        <w:rPr>
          <w:rFonts w:ascii="Times New Roman" w:eastAsia="Times New Roman" w:hAnsi="Times New Roman" w:cs="B Nazanin"/>
          <w:color w:val="000000" w:themeColor="text1"/>
          <w:sz w:val="28"/>
          <w:szCs w:val="28"/>
        </w:rPr>
        <w:t xml:space="preserve">PH </w:t>
      </w:r>
      <w:r w:rsidRPr="00104F1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کاهش موضعی</w:t>
      </w:r>
    </w:p>
    <w:p w:rsidR="00185446" w:rsidRPr="00104F1B" w:rsidRDefault="00185446" w:rsidP="00104F1B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</w:rPr>
      </w:pPr>
      <w:r w:rsidRPr="00104F1B">
        <w:rPr>
          <w:rFonts w:ascii="Cambria" w:eastAsia="Times New Roman" w:hAnsi="Cambria" w:cs="Cambria" w:hint="cs"/>
          <w:b/>
          <w:bCs/>
          <w:color w:val="000000" w:themeColor="text1"/>
          <w:sz w:val="28"/>
          <w:szCs w:val="28"/>
          <w:rtl/>
          <w:lang w:bidi="fa-IR"/>
        </w:rPr>
        <w:t> </w:t>
      </w: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بسته بندی کود مرغی </w:t>
      </w: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</w:rPr>
        <w:t>گرانول</w:t>
      </w: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>: در کیسه های</w:t>
      </w:r>
      <w:r w:rsidRPr="00104F1B">
        <w:rPr>
          <w:rFonts w:ascii="Cambria" w:eastAsia="Times New Roman" w:hAnsi="Cambria" w:cs="Cambria" w:hint="cs"/>
          <w:b/>
          <w:bCs/>
          <w:color w:val="000000" w:themeColor="text1"/>
          <w:sz w:val="28"/>
          <w:szCs w:val="28"/>
          <w:rtl/>
          <w:lang w:bidi="fa-IR"/>
        </w:rPr>
        <w:t> </w:t>
      </w:r>
      <w:r w:rsidRPr="00104F1B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25 کیلوگرمی عرضه می نمائیم.</w:t>
      </w:r>
    </w:p>
    <w:p w:rsidR="00BF473E" w:rsidRPr="00104F1B" w:rsidRDefault="00BF473E" w:rsidP="00185446">
      <w:pPr>
        <w:bidi/>
        <w:rPr>
          <w:sz w:val="24"/>
          <w:szCs w:val="24"/>
        </w:rPr>
      </w:pPr>
    </w:p>
    <w:p w:rsidR="00104F1B" w:rsidRPr="00104F1B" w:rsidRDefault="00104F1B">
      <w:pPr>
        <w:bidi/>
        <w:rPr>
          <w:sz w:val="24"/>
          <w:szCs w:val="24"/>
        </w:rPr>
      </w:pPr>
    </w:p>
    <w:sectPr w:rsidR="00104F1B" w:rsidRPr="00104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446"/>
    <w:rsid w:val="00104F1B"/>
    <w:rsid w:val="00185446"/>
    <w:rsid w:val="00BF473E"/>
    <w:rsid w:val="00DB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EB8498-4D32-4365-BEBC-D574746E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854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8544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185446"/>
    <w:rPr>
      <w:color w:val="0000FF"/>
      <w:u w:val="single"/>
    </w:rPr>
  </w:style>
  <w:style w:type="paragraph" w:customStyle="1" w:styleId="binfo">
    <w:name w:val="binfo"/>
    <w:basedOn w:val="Normal"/>
    <w:rsid w:val="0018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gcoms">
    <w:name w:val="argcoms"/>
    <w:basedOn w:val="DefaultParagraphFont"/>
    <w:rsid w:val="00185446"/>
  </w:style>
  <w:style w:type="paragraph" w:styleId="NormalWeb">
    <w:name w:val="Normal (Web)"/>
    <w:basedOn w:val="Normal"/>
    <w:uiPriority w:val="99"/>
    <w:semiHidden/>
    <w:unhideWhenUsed/>
    <w:rsid w:val="0018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54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9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9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6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ayankar.ir/index.php?newsid=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hayankar.i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ood-morghi-geranole.blogfa.com/post/1" TargetMode="External"/><Relationship Id="rId5" Type="http://schemas.openxmlformats.org/officeDocument/2006/relationships/hyperlink" Target="http://www.shayankar.ir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kood-morghi-geranole.blogfa.com/post/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</dc:creator>
  <cp:lastModifiedBy>SAEED</cp:lastModifiedBy>
  <cp:revision>3</cp:revision>
  <dcterms:created xsi:type="dcterms:W3CDTF">2014-06-23T11:02:00Z</dcterms:created>
  <dcterms:modified xsi:type="dcterms:W3CDTF">2014-08-16T09:24:00Z</dcterms:modified>
</cp:coreProperties>
</file>